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AC45" w14:textId="77777777" w:rsidR="00624396" w:rsidRDefault="00624396" w:rsidP="000C7423">
      <w:pPr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2699925" w14:textId="0CAF1F19" w:rsidR="002B0D6A" w:rsidRDefault="002B0D6A" w:rsidP="000C74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temelju članka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26. stavka 2. i članka 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stavka 1. točke 2.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Zakona o lokalnim porezima 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Narodne novine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</w:t>
      </w:r>
      <w:r w:rsidR="00E110D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oj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115/16, 101/17, 114/22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114/23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152/24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 u daljnjem tekstu: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Zakon)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Kaptol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 glasnik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Kaptol“,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02/21 i 06/22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Kaptol,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svojoj 26.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održanoj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  2025., donosi</w:t>
      </w:r>
    </w:p>
    <w:p w14:paraId="2824D2DF" w14:textId="77777777" w:rsidR="002B0D6A" w:rsidRPr="004D3716" w:rsidRDefault="002B0D6A" w:rsidP="002B0D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BA71DC" w14:textId="77777777" w:rsidR="002B0D6A" w:rsidRPr="004D3716" w:rsidRDefault="002B0D6A" w:rsidP="002B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4D37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O D L U K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</w:t>
      </w:r>
    </w:p>
    <w:p w14:paraId="36AEBBEC" w14:textId="2A49230F" w:rsidR="002B0D6A" w:rsidRPr="004D3716" w:rsidRDefault="002B0D6A" w:rsidP="002B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4D37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lokalnim </w:t>
      </w:r>
      <w:r w:rsidRPr="004D37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porezima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Općine Kaptol</w:t>
      </w:r>
    </w:p>
    <w:p w14:paraId="686C0CA5" w14:textId="77777777" w:rsidR="002B0D6A" w:rsidRPr="000C754F" w:rsidRDefault="002B0D6A" w:rsidP="002B0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424C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Članak 1</w:t>
      </w:r>
      <w:r w:rsidRPr="000C75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</w:p>
    <w:p w14:paraId="142E13D3" w14:textId="0F31DE15" w:rsidR="002B0D6A" w:rsidRDefault="002B0D6A" w:rsidP="002B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Ovom Odlukom utvrđuju se vrste poreza koje pripadaju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Općini Kaptol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visina poreza </w:t>
      </w:r>
      <w:r w:rsidRPr="009249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nekretnine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nadležno porezno tijelo za utvrđivanje i naplatu naveden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og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poreza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te se daje ovlast 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D54190">
        <w:rPr>
          <w:rFonts w:ascii="Times New Roman" w:eastAsia="Aptos" w:hAnsi="Times New Roman" w:cs="Times New Roman"/>
          <w:kern w:val="0"/>
          <w:sz w:val="24"/>
          <w:szCs w:val="24"/>
        </w:rPr>
        <w:t>nadležn</w:t>
      </w:r>
      <w:r>
        <w:rPr>
          <w:rFonts w:ascii="Times New Roman" w:eastAsia="Aptos" w:hAnsi="Times New Roman" w:cs="Times New Roman"/>
          <w:kern w:val="0"/>
          <w:sz w:val="24"/>
          <w:szCs w:val="24"/>
        </w:rPr>
        <w:t>oj</w:t>
      </w:r>
      <w:r w:rsidRPr="00D54190">
        <w:rPr>
          <w:rFonts w:ascii="Times New Roman" w:eastAsia="Aptos" w:hAnsi="Times New Roman" w:cs="Times New Roman"/>
          <w:kern w:val="0"/>
          <w:sz w:val="24"/>
          <w:szCs w:val="24"/>
        </w:rPr>
        <w:t xml:space="preserve"> organizacij</w:t>
      </w:r>
      <w:r>
        <w:rPr>
          <w:rFonts w:ascii="Times New Roman" w:eastAsia="Aptos" w:hAnsi="Times New Roman" w:cs="Times New Roman"/>
          <w:kern w:val="0"/>
          <w:sz w:val="24"/>
          <w:szCs w:val="24"/>
        </w:rPr>
        <w:t>i</w:t>
      </w:r>
      <w:r w:rsidRPr="00D54190">
        <w:rPr>
          <w:rFonts w:ascii="Times New Roman" w:eastAsia="Aptos" w:hAnsi="Times New Roman" w:cs="Times New Roman"/>
          <w:kern w:val="0"/>
          <w:sz w:val="24"/>
          <w:szCs w:val="24"/>
        </w:rPr>
        <w:t xml:space="preserve"> platnog prometa</w:t>
      </w:r>
      <w:r>
        <w:rPr>
          <w:rFonts w:ascii="Times New Roman" w:eastAsia="Aptos" w:hAnsi="Times New Roman" w:cs="Times New Roman"/>
          <w:kern w:val="0"/>
          <w:sz w:val="24"/>
          <w:szCs w:val="24"/>
        </w:rPr>
        <w:t xml:space="preserve"> za obračun i naplatu naknade na uplaćene prihode po osnovi poreza na nekretnine.</w:t>
      </w:r>
    </w:p>
    <w:p w14:paraId="46BB3F1F" w14:textId="77777777" w:rsidR="002B0D6A" w:rsidRPr="00780B82" w:rsidRDefault="002B0D6A" w:rsidP="002B0D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424C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Članak 2</w:t>
      </w:r>
      <w:r w:rsidRPr="000C75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</w:p>
    <w:p w14:paraId="18716E51" w14:textId="77777777" w:rsidR="002B0D6A" w:rsidRPr="004D3716" w:rsidRDefault="002B0D6A" w:rsidP="002B0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0" w:name="_Hlk188013965"/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Pojedini pojmovi u smislu ove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dluke imaju značenja koja su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uređe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Zakonom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 </w:t>
      </w:r>
      <w:r w:rsidRPr="00780B8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lokalnim porezima 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drugim </w:t>
      </w:r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poreznim propisima</w:t>
      </w:r>
      <w:bookmarkEnd w:id="0"/>
      <w:r w:rsidRPr="004D371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52A1DC09" w14:textId="77777777" w:rsidR="002B0D6A" w:rsidRPr="004D3716" w:rsidRDefault="002B0D6A" w:rsidP="002B0D6A">
      <w:pPr>
        <w:spacing w:after="0" w:line="240" w:lineRule="auto"/>
        <w:ind w:left="354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6833178" w14:textId="77777777" w:rsidR="002B0D6A" w:rsidRDefault="002B0D6A" w:rsidP="002B0D6A">
      <w:pPr>
        <w:pStyle w:val="box475631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424CE6">
        <w:rPr>
          <w:b/>
          <w:bCs/>
          <w:color w:val="231F20"/>
        </w:rPr>
        <w:t>Članak 3</w:t>
      </w:r>
      <w:r w:rsidRPr="000C754F">
        <w:rPr>
          <w:color w:val="231F20"/>
        </w:rPr>
        <w:t>.</w:t>
      </w:r>
    </w:p>
    <w:p w14:paraId="242B542B" w14:textId="77777777" w:rsidR="002B0D6A" w:rsidRDefault="002B0D6A" w:rsidP="002B0D6A">
      <w:pPr>
        <w:pStyle w:val="box475631"/>
        <w:shd w:val="clear" w:color="auto" w:fill="FFFFFF"/>
        <w:spacing w:before="34" w:beforeAutospacing="0" w:after="48" w:afterAutospacing="0"/>
        <w:ind w:firstLine="708"/>
        <w:textAlignment w:val="baseline"/>
      </w:pPr>
      <w:r w:rsidRPr="00780B82">
        <w:t xml:space="preserve">Lokalni porez </w:t>
      </w:r>
      <w:r>
        <w:t>Općine Kaptol su</w:t>
      </w:r>
    </w:p>
    <w:p w14:paraId="1B049DB1" w14:textId="77777777" w:rsidR="002B0D6A" w:rsidRDefault="002B0D6A" w:rsidP="002B0D6A">
      <w:pPr>
        <w:pStyle w:val="box475631"/>
        <w:shd w:val="clear" w:color="auto" w:fill="FFFFFF"/>
        <w:spacing w:before="34" w:beforeAutospacing="0" w:after="48" w:afterAutospacing="0"/>
        <w:ind w:firstLine="708"/>
        <w:textAlignment w:val="baseline"/>
      </w:pPr>
      <w:r>
        <w:t>-</w:t>
      </w:r>
      <w:r w:rsidRPr="00780B82">
        <w:t xml:space="preserve"> porez na nekretnine</w:t>
      </w:r>
    </w:p>
    <w:p w14:paraId="120D8729" w14:textId="147B09BF" w:rsidR="002B0D6A" w:rsidRDefault="002B0D6A" w:rsidP="002B0D6A">
      <w:pPr>
        <w:pStyle w:val="box475631"/>
        <w:shd w:val="clear" w:color="auto" w:fill="FFFFFF"/>
        <w:spacing w:before="34" w:beforeAutospacing="0" w:after="48" w:afterAutospacing="0"/>
        <w:ind w:firstLine="708"/>
        <w:textAlignment w:val="baseline"/>
      </w:pPr>
      <w:r>
        <w:t>- porez na potrošnju</w:t>
      </w:r>
    </w:p>
    <w:p w14:paraId="3B14DC8C" w14:textId="11672244" w:rsidR="00E110D1" w:rsidRPr="00780B82" w:rsidRDefault="00E110D1" w:rsidP="002B0D6A">
      <w:pPr>
        <w:pStyle w:val="box475631"/>
        <w:shd w:val="clear" w:color="auto" w:fill="FFFFFF"/>
        <w:spacing w:before="34" w:beforeAutospacing="0" w:after="48" w:afterAutospacing="0"/>
        <w:ind w:firstLine="708"/>
        <w:textAlignment w:val="baseline"/>
      </w:pPr>
      <w:r>
        <w:t>- porez na korištenje javnih površina</w:t>
      </w:r>
    </w:p>
    <w:p w14:paraId="2C06FD12" w14:textId="77777777" w:rsidR="002B0D6A" w:rsidRPr="00994075" w:rsidRDefault="002B0D6A" w:rsidP="002B0D6A">
      <w:pPr>
        <w:pStyle w:val="box475631"/>
        <w:shd w:val="clear" w:color="auto" w:fill="FFFFFF"/>
        <w:spacing w:before="34" w:beforeAutospacing="0" w:after="48" w:afterAutospacing="0"/>
        <w:textAlignment w:val="baseline"/>
        <w:rPr>
          <w:color w:val="00B050"/>
        </w:rPr>
      </w:pPr>
    </w:p>
    <w:p w14:paraId="232778D4" w14:textId="77777777" w:rsidR="002B0D6A" w:rsidRPr="00424CE6" w:rsidRDefault="002B0D6A" w:rsidP="002B0D6A">
      <w:pPr>
        <w:pStyle w:val="box475631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424CE6">
        <w:rPr>
          <w:b/>
          <w:bCs/>
          <w:color w:val="231F20"/>
        </w:rPr>
        <w:t>Članak 4.</w:t>
      </w:r>
    </w:p>
    <w:p w14:paraId="3C5315F6" w14:textId="3B7CC72A" w:rsidR="002B0D6A" w:rsidRDefault="002B0D6A" w:rsidP="002B0D6A">
      <w:pPr>
        <w:pStyle w:val="box4756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Porez na nekretnine plaća se </w:t>
      </w:r>
      <w:r w:rsidRPr="00780B82">
        <w:t>godišnje</w:t>
      </w:r>
      <w:r>
        <w:rPr>
          <w:color w:val="231F20"/>
        </w:rPr>
        <w:t xml:space="preserve"> u iznosu 0,60 eura po kvadratnom metru korisne površine nekretnine koja se oporezuje, na cijelom području </w:t>
      </w:r>
      <w:r>
        <w:rPr>
          <w:color w:val="231F20"/>
        </w:rPr>
        <w:t>Općine Kaptol</w:t>
      </w:r>
      <w:r>
        <w:rPr>
          <w:color w:val="231F20"/>
        </w:rPr>
        <w:t>.</w:t>
      </w:r>
    </w:p>
    <w:p w14:paraId="52E28566" w14:textId="080400A0" w:rsidR="00BA3717" w:rsidRDefault="00BA3717" w:rsidP="002B0D6A">
      <w:pPr>
        <w:pStyle w:val="box4756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Porez na potrošnju plaća se </w:t>
      </w:r>
      <w:r w:rsidR="000C7423">
        <w:rPr>
          <w:color w:val="231F20"/>
        </w:rPr>
        <w:t>po stopi</w:t>
      </w:r>
      <w:r>
        <w:rPr>
          <w:color w:val="231F20"/>
        </w:rPr>
        <w:t xml:space="preserve"> od 3%</w:t>
      </w:r>
      <w:r w:rsidR="000C7423">
        <w:rPr>
          <w:color w:val="231F20"/>
        </w:rPr>
        <w:t>.</w:t>
      </w:r>
    </w:p>
    <w:p w14:paraId="5A4AB7ED" w14:textId="40AE2A88" w:rsidR="00E110D1" w:rsidRDefault="00E110D1" w:rsidP="002B0D6A">
      <w:pPr>
        <w:pStyle w:val="box4756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korištenje javnih površina plaća se kako slijedi:</w:t>
      </w:r>
    </w:p>
    <w:p w14:paraId="161C490C" w14:textId="66608EE6" w:rsidR="00E110D1" w:rsidRDefault="001F20C2" w:rsidP="001F20C2">
      <w:pPr>
        <w:pStyle w:val="box47563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</w:t>
      </w:r>
      <w:r w:rsidR="00E110D1">
        <w:rPr>
          <w:color w:val="231F20"/>
        </w:rPr>
        <w:t xml:space="preserve"> mjesečnim iznosima po m</w:t>
      </w:r>
      <w:r w:rsidR="00E110D1">
        <w:rPr>
          <w:color w:val="231F20"/>
          <w:vertAlign w:val="superscript"/>
        </w:rPr>
        <w:t>2</w:t>
      </w:r>
      <w:r w:rsidR="00E110D1">
        <w:rPr>
          <w:color w:val="231F20"/>
        </w:rPr>
        <w:t xml:space="preserve"> za:</w:t>
      </w:r>
    </w:p>
    <w:p w14:paraId="3DDB9388" w14:textId="1E409B93" w:rsidR="001F20C2" w:rsidRDefault="001F20C2" w:rsidP="001F20C2">
      <w:pPr>
        <w:pStyle w:val="box475631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Ugostiteljske ljetne vrtove (01. travanj do 31. listopada)</w:t>
      </w:r>
      <w:r w:rsidR="00624396">
        <w:rPr>
          <w:color w:val="231F20"/>
        </w:rPr>
        <w:tab/>
      </w:r>
      <w:r w:rsidR="00624396">
        <w:rPr>
          <w:color w:val="231F20"/>
        </w:rPr>
        <w:tab/>
        <w:t xml:space="preserve">-  </w:t>
      </w:r>
      <w:r>
        <w:rPr>
          <w:color w:val="231F20"/>
        </w:rPr>
        <w:t xml:space="preserve">0,50 EUR </w:t>
      </w:r>
    </w:p>
    <w:p w14:paraId="5AAA065F" w14:textId="2F9D2527" w:rsidR="001F20C2" w:rsidRDefault="001F20C2" w:rsidP="001F20C2">
      <w:pPr>
        <w:pStyle w:val="box475631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Kioske i ostale  montažne i prijenosne objekte</w:t>
      </w:r>
      <w:r>
        <w:rPr>
          <w:color w:val="231F20"/>
        </w:rPr>
        <w:tab/>
      </w:r>
      <w:r>
        <w:rPr>
          <w:color w:val="231F20"/>
        </w:rPr>
        <w:tab/>
      </w:r>
      <w:r w:rsidR="00624396">
        <w:rPr>
          <w:color w:val="231F20"/>
        </w:rPr>
        <w:tab/>
      </w:r>
      <w:r>
        <w:rPr>
          <w:color w:val="231F20"/>
        </w:rPr>
        <w:t>- 25,00 EUR</w:t>
      </w:r>
    </w:p>
    <w:p w14:paraId="62A411E6" w14:textId="56FE5AA7" w:rsidR="001F20C2" w:rsidRDefault="001F20C2" w:rsidP="001F20C2">
      <w:pPr>
        <w:pStyle w:val="box475631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Reklamne panoe</w:t>
      </w:r>
      <w:r w:rsidR="00405A10">
        <w:rPr>
          <w:color w:val="231F20"/>
        </w:rPr>
        <w:tab/>
      </w:r>
      <w:r w:rsidR="00405A10">
        <w:rPr>
          <w:color w:val="231F20"/>
        </w:rPr>
        <w:tab/>
      </w:r>
      <w:r w:rsidR="00405A10">
        <w:rPr>
          <w:color w:val="231F20"/>
        </w:rPr>
        <w:tab/>
      </w:r>
      <w:r w:rsidR="00405A10">
        <w:rPr>
          <w:color w:val="231F20"/>
        </w:rPr>
        <w:tab/>
      </w:r>
      <w:r w:rsidR="00405A10">
        <w:rPr>
          <w:color w:val="231F20"/>
        </w:rPr>
        <w:tab/>
      </w:r>
      <w:r w:rsidR="00405A10">
        <w:rPr>
          <w:color w:val="231F20"/>
        </w:rPr>
        <w:tab/>
      </w:r>
      <w:r w:rsidR="00405A10">
        <w:rPr>
          <w:color w:val="231F20"/>
        </w:rPr>
        <w:tab/>
        <w:t>-</w:t>
      </w:r>
      <w:r>
        <w:rPr>
          <w:color w:val="231F20"/>
        </w:rPr>
        <w:t xml:space="preserve">  2,00 EUR</w:t>
      </w:r>
    </w:p>
    <w:p w14:paraId="3AD712A7" w14:textId="5A10AFA5" w:rsidR="00E110D1" w:rsidRDefault="001F20C2" w:rsidP="001F20C2">
      <w:pPr>
        <w:pStyle w:val="box47563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 dnevnim iznosima po m</w:t>
      </w:r>
      <w:r>
        <w:rPr>
          <w:color w:val="231F20"/>
          <w:vertAlign w:val="superscript"/>
        </w:rPr>
        <w:t>2</w:t>
      </w:r>
      <w:r>
        <w:rPr>
          <w:color w:val="231F20"/>
        </w:rPr>
        <w:t xml:space="preserve"> zauzete površine ili veličine štanda za postavljanje naprava uređaja i štandova  prigodom sajmova, vjerskih i drugih svečanosti:</w:t>
      </w:r>
    </w:p>
    <w:p w14:paraId="259650D4" w14:textId="3AA71F56" w:rsidR="001F20C2" w:rsidRDefault="001F20C2" w:rsidP="001F20C2">
      <w:pPr>
        <w:pStyle w:val="box475631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Organizacija zabave (luna park, vrtuljak, automati i sl.</w:t>
      </w:r>
      <w:r>
        <w:rPr>
          <w:color w:val="231F20"/>
        </w:rPr>
        <w:tab/>
      </w:r>
      <w:r w:rsidR="00624396">
        <w:rPr>
          <w:color w:val="231F20"/>
        </w:rPr>
        <w:tab/>
      </w:r>
      <w:r>
        <w:rPr>
          <w:color w:val="231F20"/>
        </w:rPr>
        <w:t>- 2,00 EUR</w:t>
      </w:r>
    </w:p>
    <w:p w14:paraId="11AC5F75" w14:textId="3869FBBC" w:rsidR="001F20C2" w:rsidRDefault="001F20C2" w:rsidP="001F20C2">
      <w:pPr>
        <w:pStyle w:val="box475631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Šatori za ugostiteljske objekte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624396">
        <w:rPr>
          <w:color w:val="231F20"/>
        </w:rPr>
        <w:tab/>
      </w:r>
      <w:r>
        <w:rPr>
          <w:color w:val="231F20"/>
        </w:rPr>
        <w:t>- 3,00 EUR</w:t>
      </w:r>
    </w:p>
    <w:p w14:paraId="0832C253" w14:textId="54EB3ECD" w:rsidR="001F20C2" w:rsidRDefault="001F20C2" w:rsidP="001F20C2">
      <w:pPr>
        <w:pStyle w:val="box475631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Štandovi za prodaju voća, povrća, suvenira, cvijeća i sl.</w:t>
      </w:r>
      <w:r>
        <w:rPr>
          <w:color w:val="231F20"/>
        </w:rPr>
        <w:tab/>
      </w:r>
      <w:r w:rsidR="00624396">
        <w:rPr>
          <w:color w:val="231F20"/>
        </w:rPr>
        <w:tab/>
      </w:r>
      <w:r>
        <w:rPr>
          <w:color w:val="231F20"/>
        </w:rPr>
        <w:t>- 3,00 EUR</w:t>
      </w:r>
    </w:p>
    <w:p w14:paraId="75D354CC" w14:textId="5FD520B4" w:rsidR="001F20C2" w:rsidRDefault="001F20C2" w:rsidP="001F20C2">
      <w:pPr>
        <w:pStyle w:val="box475631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Prodaja božićnih drvaca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624396">
        <w:rPr>
          <w:color w:val="231F20"/>
        </w:rPr>
        <w:tab/>
      </w:r>
      <w:r>
        <w:rPr>
          <w:color w:val="231F20"/>
        </w:rPr>
        <w:t>- 3,00 EUR</w:t>
      </w:r>
    </w:p>
    <w:p w14:paraId="2F4F59E9" w14:textId="5E5A22DD" w:rsidR="00624396" w:rsidRDefault="00624396" w:rsidP="001F20C2">
      <w:pPr>
        <w:pStyle w:val="box475631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Prikupljanje potpisa, d</w:t>
      </w:r>
      <w:r w:rsidR="00E40500">
        <w:rPr>
          <w:color w:val="231F20"/>
        </w:rPr>
        <w:t>i</w:t>
      </w:r>
      <w:r>
        <w:rPr>
          <w:color w:val="231F20"/>
        </w:rPr>
        <w:t>jeljenje letaka, predstavljanje programa</w:t>
      </w:r>
      <w:r>
        <w:rPr>
          <w:color w:val="231F20"/>
        </w:rPr>
        <w:tab/>
        <w:t>- 5,00 EUR</w:t>
      </w:r>
    </w:p>
    <w:p w14:paraId="4D98B15D" w14:textId="42850FDF" w:rsidR="00624396" w:rsidRDefault="00624396" w:rsidP="001F20C2">
      <w:pPr>
        <w:pStyle w:val="box475631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Aparati za prodaju kokica, sladoleda, </w:t>
      </w:r>
      <w:proofErr w:type="spellStart"/>
      <w:r>
        <w:rPr>
          <w:color w:val="231F20"/>
        </w:rPr>
        <w:t>palaćinki</w:t>
      </w:r>
      <w:proofErr w:type="spellEnd"/>
      <w:r>
        <w:rPr>
          <w:color w:val="231F20"/>
        </w:rPr>
        <w:t xml:space="preserve"> i sl.</w:t>
      </w:r>
      <w:r>
        <w:rPr>
          <w:color w:val="231F20"/>
        </w:rPr>
        <w:tab/>
      </w:r>
      <w:r>
        <w:rPr>
          <w:color w:val="231F20"/>
        </w:rPr>
        <w:tab/>
        <w:t>- 10,00 EUR</w:t>
      </w:r>
    </w:p>
    <w:p w14:paraId="7FFEFF1B" w14:textId="7BE3D5E9" w:rsidR="00624396" w:rsidRPr="00E110D1" w:rsidRDefault="00624396" w:rsidP="001F20C2">
      <w:pPr>
        <w:pStyle w:val="box475631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Zauzeće javne površine (građevinska skela, građevinski materijal, drva za ogrjev te ostali predmeti koji će biti  na javnoj površini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- 1,00 EUR</w:t>
      </w:r>
    </w:p>
    <w:p w14:paraId="7B8BEB90" w14:textId="77777777" w:rsidR="00624396" w:rsidRDefault="00624396" w:rsidP="002B0D6A">
      <w:pPr>
        <w:pStyle w:val="box475631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</w:p>
    <w:p w14:paraId="37C14635" w14:textId="77777777" w:rsidR="00624396" w:rsidRDefault="00624396" w:rsidP="002B0D6A">
      <w:pPr>
        <w:pStyle w:val="box475631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</w:p>
    <w:p w14:paraId="5A7E5A01" w14:textId="41D8DDC9" w:rsidR="002B0D6A" w:rsidRPr="00696ACC" w:rsidRDefault="002B0D6A" w:rsidP="002B0D6A">
      <w:pPr>
        <w:pStyle w:val="box475631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696ACC">
        <w:rPr>
          <w:b/>
          <w:bCs/>
          <w:color w:val="231F20"/>
        </w:rPr>
        <w:t>Članak 5.</w:t>
      </w:r>
    </w:p>
    <w:p w14:paraId="3C4FB7D3" w14:textId="77777777" w:rsidR="002B0D6A" w:rsidRDefault="002B0D6A" w:rsidP="002B0D6A">
      <w:pPr>
        <w:pStyle w:val="box475631"/>
        <w:shd w:val="clear" w:color="auto" w:fill="FFFFFF"/>
        <w:spacing w:before="103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696ACC">
        <w:rPr>
          <w:color w:val="231F20"/>
        </w:rPr>
        <w:t xml:space="preserve">Predmet oporezivanja, porezni obveznik, oslobođenja od plaćanja poreza i drugo  </w:t>
      </w:r>
      <w:r>
        <w:rPr>
          <w:color w:val="231F20"/>
        </w:rPr>
        <w:t xml:space="preserve">je </w:t>
      </w:r>
      <w:r w:rsidRPr="00696ACC">
        <w:rPr>
          <w:color w:val="231F20"/>
        </w:rPr>
        <w:t>propisano Zakon</w:t>
      </w:r>
      <w:r>
        <w:rPr>
          <w:color w:val="231F20"/>
        </w:rPr>
        <w:t>om</w:t>
      </w:r>
      <w:r w:rsidRPr="00696ACC">
        <w:rPr>
          <w:color w:val="231F20"/>
        </w:rPr>
        <w:t xml:space="preserve"> o lokalnim porezima.</w:t>
      </w:r>
    </w:p>
    <w:p w14:paraId="07B0F395" w14:textId="77777777" w:rsidR="00405A10" w:rsidRDefault="00405A10" w:rsidP="002B0D6A">
      <w:pPr>
        <w:pStyle w:val="box475631"/>
        <w:shd w:val="clear" w:color="auto" w:fill="FFFFFF"/>
        <w:spacing w:before="103" w:beforeAutospacing="0" w:after="48" w:afterAutospacing="0"/>
        <w:ind w:firstLine="708"/>
        <w:jc w:val="both"/>
        <w:textAlignment w:val="baseline"/>
        <w:rPr>
          <w:color w:val="231F20"/>
        </w:rPr>
      </w:pPr>
    </w:p>
    <w:p w14:paraId="594BDCDD" w14:textId="77777777" w:rsidR="002B0D6A" w:rsidRPr="00424CE6" w:rsidRDefault="002B0D6A" w:rsidP="002B0D6A">
      <w:pPr>
        <w:pStyle w:val="box475631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424CE6">
        <w:rPr>
          <w:b/>
          <w:bCs/>
          <w:color w:val="231F20"/>
        </w:rPr>
        <w:t xml:space="preserve">Članak </w:t>
      </w:r>
      <w:r>
        <w:rPr>
          <w:b/>
          <w:bCs/>
          <w:color w:val="231F20"/>
        </w:rPr>
        <w:t>6</w:t>
      </w:r>
      <w:r w:rsidRPr="00424CE6">
        <w:rPr>
          <w:b/>
          <w:bCs/>
          <w:color w:val="231F20"/>
        </w:rPr>
        <w:t>.</w:t>
      </w:r>
    </w:p>
    <w:p w14:paraId="4E64E180" w14:textId="05C3B80F" w:rsidR="002B0D6A" w:rsidRDefault="002B0D6A" w:rsidP="002B0D6A">
      <w:pPr>
        <w:pStyle w:val="box4756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bookmarkStart w:id="1" w:name="_Hlk188014197"/>
      <w:r>
        <w:rPr>
          <w:color w:val="231F20"/>
        </w:rPr>
        <w:t xml:space="preserve">Poslove utvrđivanja, evidentiranja, nadzora, naplate i ovrhe radi naplate poreza na </w:t>
      </w:r>
      <w:r w:rsidRPr="001614E2">
        <w:t>nekretnine</w:t>
      </w:r>
      <w:r w:rsidR="00E110D1">
        <w:t xml:space="preserve"> i poreza na potrošnju</w:t>
      </w:r>
      <w:r>
        <w:rPr>
          <w:color w:val="231F20"/>
        </w:rPr>
        <w:t xml:space="preserve"> obavlja Ministarstvo financija, </w:t>
      </w:r>
      <w:r w:rsidRPr="001614E2">
        <w:t>nadležna</w:t>
      </w:r>
      <w:r>
        <w:rPr>
          <w:color w:val="231F20"/>
        </w:rPr>
        <w:t xml:space="preserve"> ispostava Porezne uprave.</w:t>
      </w:r>
    </w:p>
    <w:p w14:paraId="751097A3" w14:textId="095B05D4" w:rsidR="00E110D1" w:rsidRDefault="00E110D1" w:rsidP="002B0D6A">
      <w:pPr>
        <w:pStyle w:val="box4756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Poslove utvrđivanja, evidentiranja, nadzora naplate i ovrhe radi naplate poreza na korištenje javnih površina obavlja Jedinstveni upravni odjel Općine Kaptol.</w:t>
      </w:r>
    </w:p>
    <w:bookmarkEnd w:id="1"/>
    <w:p w14:paraId="0F2BD5D4" w14:textId="77777777" w:rsidR="002B0D6A" w:rsidRDefault="002B0D6A" w:rsidP="002B0D6A">
      <w:pPr>
        <w:pStyle w:val="box475631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1FB6CFD4" w14:textId="77777777" w:rsidR="002B0D6A" w:rsidRPr="00424CE6" w:rsidRDefault="002B0D6A" w:rsidP="002B0D6A">
      <w:pPr>
        <w:pStyle w:val="box475631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424CE6">
        <w:rPr>
          <w:b/>
          <w:bCs/>
          <w:color w:val="231F20"/>
        </w:rPr>
        <w:t xml:space="preserve">Članak </w:t>
      </w:r>
      <w:r>
        <w:rPr>
          <w:b/>
          <w:bCs/>
          <w:color w:val="231F20"/>
        </w:rPr>
        <w:t>7</w:t>
      </w:r>
      <w:r w:rsidRPr="00424CE6">
        <w:rPr>
          <w:b/>
          <w:bCs/>
          <w:color w:val="231F20"/>
        </w:rPr>
        <w:t>.</w:t>
      </w:r>
    </w:p>
    <w:p w14:paraId="434FB921" w14:textId="57060F62" w:rsidR="002B0D6A" w:rsidRPr="009508DF" w:rsidRDefault="002B0D6A" w:rsidP="002B0D6A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0"/>
          <w:sz w:val="24"/>
          <w:szCs w:val="24"/>
        </w:rPr>
      </w:pPr>
      <w:bookmarkStart w:id="2" w:name="_Hlk188014246"/>
      <w:r w:rsidRPr="00D54190">
        <w:rPr>
          <w:rFonts w:ascii="Times New Roman" w:eastAsia="Aptos" w:hAnsi="Times New Roman" w:cs="Times New Roman"/>
          <w:kern w:val="0"/>
          <w:sz w:val="24"/>
          <w:szCs w:val="24"/>
        </w:rPr>
        <w:t>Ovlašćuje se nadležna organizacija platnog prometa zadužena za raspoređivanje uplaćenih prihoda</w:t>
      </w:r>
      <w:r w:rsidR="00624396">
        <w:rPr>
          <w:rFonts w:ascii="Times New Roman" w:eastAsia="Aptos" w:hAnsi="Times New Roman" w:cs="Times New Roman"/>
          <w:kern w:val="0"/>
          <w:sz w:val="24"/>
          <w:szCs w:val="24"/>
        </w:rPr>
        <w:t xml:space="preserve"> od poreza na nekretnine i poreza na po</w:t>
      </w:r>
      <w:r w:rsidR="00405A10">
        <w:rPr>
          <w:rFonts w:ascii="Times New Roman" w:eastAsia="Aptos" w:hAnsi="Times New Roman" w:cs="Times New Roman"/>
          <w:kern w:val="0"/>
          <w:sz w:val="24"/>
          <w:szCs w:val="24"/>
        </w:rPr>
        <w:t>t</w:t>
      </w:r>
      <w:r w:rsidR="00624396">
        <w:rPr>
          <w:rFonts w:ascii="Times New Roman" w:eastAsia="Aptos" w:hAnsi="Times New Roman" w:cs="Times New Roman"/>
          <w:kern w:val="0"/>
          <w:sz w:val="24"/>
          <w:szCs w:val="24"/>
        </w:rPr>
        <w:t>rošnju</w:t>
      </w:r>
      <w:r w:rsidRPr="00D54190">
        <w:rPr>
          <w:rFonts w:ascii="Times New Roman" w:eastAsia="Aptos" w:hAnsi="Times New Roman" w:cs="Times New Roman"/>
          <w:kern w:val="0"/>
          <w:sz w:val="24"/>
          <w:szCs w:val="24"/>
        </w:rPr>
        <w:t>, da naknad</w:t>
      </w:r>
      <w:r>
        <w:rPr>
          <w:rFonts w:ascii="Times New Roman" w:eastAsia="Aptos" w:hAnsi="Times New Roman" w:cs="Times New Roman"/>
          <w:kern w:val="0"/>
          <w:sz w:val="24"/>
          <w:szCs w:val="24"/>
        </w:rPr>
        <w:t>u</w:t>
      </w:r>
      <w:r w:rsidRPr="00D54190">
        <w:rPr>
          <w:rFonts w:ascii="Times New Roman" w:eastAsia="Aptos" w:hAnsi="Times New Roman" w:cs="Times New Roman"/>
          <w:kern w:val="0"/>
          <w:sz w:val="24"/>
          <w:szCs w:val="24"/>
        </w:rPr>
        <w:t xml:space="preserve"> koja pripada Ministarstvu financija, Poreznoj upravi u iznosu  5% od ukupno </w:t>
      </w:r>
      <w:r>
        <w:rPr>
          <w:rFonts w:ascii="Times New Roman" w:eastAsia="Aptos" w:hAnsi="Times New Roman" w:cs="Times New Roman"/>
          <w:kern w:val="0"/>
          <w:sz w:val="24"/>
          <w:szCs w:val="24"/>
        </w:rPr>
        <w:t>na</w:t>
      </w:r>
      <w:r w:rsidRPr="00D54190">
        <w:rPr>
          <w:rFonts w:ascii="Times New Roman" w:eastAsia="Aptos" w:hAnsi="Times New Roman" w:cs="Times New Roman"/>
          <w:kern w:val="0"/>
          <w:sz w:val="24"/>
          <w:szCs w:val="24"/>
        </w:rPr>
        <w:t>plaćenih prihoda, obračuna i uplati u državni proračun i to do zadnjeg dana u mjesecu za protekli mjesec.</w:t>
      </w:r>
    </w:p>
    <w:bookmarkEnd w:id="2"/>
    <w:p w14:paraId="259299F6" w14:textId="77777777" w:rsidR="00624396" w:rsidRDefault="00624396" w:rsidP="002B0D6A">
      <w:pPr>
        <w:pStyle w:val="box475631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</w:p>
    <w:p w14:paraId="647DFAE8" w14:textId="379D38A3" w:rsidR="002B0D6A" w:rsidRDefault="002B0D6A" w:rsidP="002B0D6A">
      <w:pPr>
        <w:pStyle w:val="box475631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424CE6">
        <w:rPr>
          <w:b/>
          <w:bCs/>
          <w:color w:val="231F20"/>
        </w:rPr>
        <w:t xml:space="preserve">Članak </w:t>
      </w:r>
      <w:r>
        <w:rPr>
          <w:b/>
          <w:bCs/>
          <w:color w:val="231F20"/>
        </w:rPr>
        <w:t>8</w:t>
      </w:r>
      <w:r w:rsidRPr="00424CE6">
        <w:rPr>
          <w:b/>
          <w:bCs/>
          <w:color w:val="231F20"/>
        </w:rPr>
        <w:t>.</w:t>
      </w:r>
    </w:p>
    <w:p w14:paraId="2E4AED76" w14:textId="0429368E" w:rsidR="00753661" w:rsidRDefault="00753661" w:rsidP="00753661">
      <w:pPr>
        <w:pStyle w:val="box475631"/>
        <w:shd w:val="clear" w:color="auto" w:fill="FFFFFF"/>
        <w:spacing w:before="34" w:beforeAutospacing="0" w:after="48" w:afterAutospacing="0"/>
        <w:ind w:firstLine="708"/>
        <w:textAlignment w:val="baseline"/>
        <w:rPr>
          <w:color w:val="231F20"/>
        </w:rPr>
      </w:pPr>
      <w:r w:rsidRPr="00753661">
        <w:rPr>
          <w:color w:val="231F20"/>
        </w:rPr>
        <w:t>Stupanjem na snagu ove Odluke prestaje važiti Odluka o lokalnim porezima Općine Kaptol</w:t>
      </w:r>
      <w:r>
        <w:rPr>
          <w:color w:val="231F20"/>
        </w:rPr>
        <w:t xml:space="preserve"> („Službeni glasnik Općine Kaptol“, broj 06/23)</w:t>
      </w:r>
      <w:r w:rsidR="00624396">
        <w:rPr>
          <w:color w:val="231F20"/>
        </w:rPr>
        <w:t xml:space="preserve"> i Odluka o naknadi za uporabu javnih općinskih površina („Službeni glasnik Općine Kaptol“, broj 03/01).</w:t>
      </w:r>
    </w:p>
    <w:p w14:paraId="2630B4BB" w14:textId="77777777" w:rsidR="00753661" w:rsidRDefault="00753661" w:rsidP="00753661">
      <w:pPr>
        <w:pStyle w:val="box475631"/>
        <w:shd w:val="clear" w:color="auto" w:fill="FFFFFF"/>
        <w:spacing w:before="34" w:beforeAutospacing="0" w:after="48" w:afterAutospacing="0"/>
        <w:ind w:firstLine="708"/>
        <w:textAlignment w:val="baseline"/>
        <w:rPr>
          <w:color w:val="231F20"/>
        </w:rPr>
      </w:pPr>
    </w:p>
    <w:p w14:paraId="3E7CD031" w14:textId="40393CB1" w:rsidR="00753661" w:rsidRPr="00753661" w:rsidRDefault="00753661" w:rsidP="00753661">
      <w:pPr>
        <w:pStyle w:val="box475631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753661">
        <w:rPr>
          <w:b/>
          <w:bCs/>
          <w:color w:val="231F20"/>
        </w:rPr>
        <w:t>Članak 9.</w:t>
      </w:r>
    </w:p>
    <w:p w14:paraId="500F80E7" w14:textId="3CED3716" w:rsidR="002B0D6A" w:rsidRPr="009026E7" w:rsidRDefault="002B0D6A" w:rsidP="002B0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6E7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snagu prvoga dana od dana objave </w:t>
      </w:r>
      <w:bookmarkStart w:id="3" w:name="_Hlk188002796"/>
      <w:r w:rsidRPr="009026E7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BA371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9026E7">
        <w:rPr>
          <w:rFonts w:ascii="Times New Roman" w:hAnsi="Times New Roman" w:cs="Times New Roman"/>
          <w:color w:val="000000"/>
          <w:sz w:val="24"/>
          <w:szCs w:val="24"/>
        </w:rPr>
        <w:t xml:space="preserve">Službenom glasniku </w:t>
      </w:r>
      <w:r w:rsidR="00BA3717">
        <w:rPr>
          <w:rFonts w:ascii="Times New Roman" w:hAnsi="Times New Roman" w:cs="Times New Roman"/>
          <w:color w:val="000000"/>
          <w:sz w:val="24"/>
          <w:szCs w:val="24"/>
        </w:rPr>
        <w:t>Općine Kaptol“</w:t>
      </w:r>
      <w:r w:rsidRPr="009026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bookmarkEnd w:id="3"/>
    <w:p w14:paraId="7DD109F6" w14:textId="77777777" w:rsidR="002B0D6A" w:rsidRDefault="002B0D6A" w:rsidP="00BA3717">
      <w:pPr>
        <w:pStyle w:val="box475631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250A8F51" w14:textId="77777777" w:rsidR="00BA3717" w:rsidRPr="00FD0A7B" w:rsidRDefault="00BA3717" w:rsidP="00BA3717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FD0A7B">
        <w:rPr>
          <w:rFonts w:ascii="Times New Roman" w:hAnsi="Times New Roman" w:cs="Times New Roman"/>
          <w:b/>
          <w:sz w:val="24"/>
          <w:szCs w:val="24"/>
        </w:rPr>
        <w:t>O P Ć I N S K O   V I J E Ć E   O P Ć I N E  K A P T O L</w:t>
      </w:r>
    </w:p>
    <w:p w14:paraId="2128D3F2" w14:textId="77777777" w:rsidR="00BA3717" w:rsidRDefault="00BA3717" w:rsidP="00BA37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57A343" w14:textId="77777777" w:rsidR="00BA3717" w:rsidRPr="00F86C83" w:rsidRDefault="00BA3717" w:rsidP="00BA37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F0B98" w14:textId="77777777" w:rsidR="00BA3717" w:rsidRPr="00F86C83" w:rsidRDefault="00BA3717" w:rsidP="00BA3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022-05/20-02/01</w:t>
      </w:r>
    </w:p>
    <w:p w14:paraId="510CA048" w14:textId="1DFBEFC3" w:rsidR="00BA3717" w:rsidRDefault="00BA3717" w:rsidP="00BA3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2177/05-01-20-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C6DD0BB" w14:textId="5CF1C460" w:rsidR="00BA3717" w:rsidRDefault="00BA3717" w:rsidP="00BA3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Kaptolu</w:t>
      </w:r>
      <w:r w:rsidRPr="00F86C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6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EBD83" w14:textId="77777777" w:rsidR="00BA3717" w:rsidRDefault="00BA3717" w:rsidP="00BA3717">
      <w:pPr>
        <w:pStyle w:val="box475631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2DD07AA4" w14:textId="721E9A92" w:rsidR="002B0D6A" w:rsidRPr="002B0D6A" w:rsidRDefault="002B0D6A" w:rsidP="00BA3717">
      <w:pPr>
        <w:pStyle w:val="box475631"/>
        <w:shd w:val="clear" w:color="auto" w:fill="FFFFFF"/>
        <w:spacing w:before="0" w:beforeAutospacing="0" w:after="0" w:afterAutospacing="0"/>
        <w:ind w:left="4248" w:firstLine="708"/>
        <w:textAlignment w:val="baseline"/>
        <w:rPr>
          <w:b/>
          <w:bCs/>
          <w:color w:val="231F20"/>
        </w:rPr>
      </w:pPr>
      <w:r w:rsidRPr="002B0D6A">
        <w:rPr>
          <w:b/>
          <w:bCs/>
          <w:color w:val="231F20"/>
        </w:rPr>
        <w:t>PREDSJEDNIK</w:t>
      </w:r>
      <w:r w:rsidRPr="002B0D6A">
        <w:rPr>
          <w:b/>
          <w:bCs/>
          <w:color w:val="231F20"/>
        </w:rPr>
        <w:t>:</w:t>
      </w:r>
      <w:r w:rsidRPr="002B0D6A">
        <w:rPr>
          <w:rFonts w:ascii="Minion Pro" w:hAnsi="Minion Pro"/>
          <w:b/>
          <w:bCs/>
          <w:color w:val="231F20"/>
        </w:rPr>
        <w:br/>
      </w:r>
    </w:p>
    <w:p w14:paraId="3AA1B18D" w14:textId="297D9E2A" w:rsidR="002B0D6A" w:rsidRPr="009508DF" w:rsidRDefault="002B0D6A" w:rsidP="002B0D6A">
      <w:pPr>
        <w:pStyle w:val="box475631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color w:val="231F20"/>
        </w:rPr>
        <w:t xml:space="preserve"> </w:t>
      </w:r>
      <w:r w:rsidR="00BA3717">
        <w:rPr>
          <w:color w:val="231F20"/>
        </w:rPr>
        <w:tab/>
      </w:r>
      <w:r w:rsidR="00BA3717">
        <w:rPr>
          <w:color w:val="231F20"/>
        </w:rPr>
        <w:tab/>
      </w:r>
      <w:r w:rsidR="00BA3717">
        <w:rPr>
          <w:color w:val="231F20"/>
        </w:rPr>
        <w:tab/>
      </w:r>
      <w:r>
        <w:rPr>
          <w:color w:val="231F20"/>
        </w:rPr>
        <w:t xml:space="preserve">Dario Lončarević, mag. prim. </w:t>
      </w:r>
      <w:proofErr w:type="spellStart"/>
      <w:r>
        <w:rPr>
          <w:color w:val="231F20"/>
        </w:rPr>
        <w:t>educ</w:t>
      </w:r>
      <w:proofErr w:type="spellEnd"/>
      <w:r>
        <w:rPr>
          <w:color w:val="231F20"/>
        </w:rPr>
        <w:t>.</w:t>
      </w:r>
    </w:p>
    <w:p w14:paraId="74E31F1A" w14:textId="77777777" w:rsidR="002B0D6A" w:rsidRDefault="002B0D6A"/>
    <w:sectPr w:rsidR="002B0D6A" w:rsidSect="00753661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C1AB" w14:textId="77777777" w:rsidR="003D0C94" w:rsidRDefault="003D0C94" w:rsidP="000C7423">
      <w:pPr>
        <w:spacing w:after="0" w:line="240" w:lineRule="auto"/>
      </w:pPr>
      <w:r>
        <w:separator/>
      </w:r>
    </w:p>
  </w:endnote>
  <w:endnote w:type="continuationSeparator" w:id="0">
    <w:p w14:paraId="6D0908C5" w14:textId="77777777" w:rsidR="003D0C94" w:rsidRDefault="003D0C94" w:rsidP="000C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E30A" w14:textId="77777777" w:rsidR="003D0C94" w:rsidRDefault="003D0C94" w:rsidP="000C7423">
      <w:pPr>
        <w:spacing w:after="0" w:line="240" w:lineRule="auto"/>
      </w:pPr>
      <w:r>
        <w:separator/>
      </w:r>
    </w:p>
  </w:footnote>
  <w:footnote w:type="continuationSeparator" w:id="0">
    <w:p w14:paraId="3C7DFAC7" w14:textId="77777777" w:rsidR="003D0C94" w:rsidRDefault="003D0C94" w:rsidP="000C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DC01" w14:textId="570099CB" w:rsidR="000C7423" w:rsidRDefault="000C7423">
    <w:pPr>
      <w:pStyle w:val="Zaglavlje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C3FC0"/>
    <w:multiLevelType w:val="hybridMultilevel"/>
    <w:tmpl w:val="ED3CB05C"/>
    <w:lvl w:ilvl="0" w:tplc="738E8DDE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642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6A"/>
    <w:rsid w:val="000C7423"/>
    <w:rsid w:val="001F20C2"/>
    <w:rsid w:val="002B0D6A"/>
    <w:rsid w:val="003D0C94"/>
    <w:rsid w:val="00405A10"/>
    <w:rsid w:val="005E4535"/>
    <w:rsid w:val="00624396"/>
    <w:rsid w:val="00753661"/>
    <w:rsid w:val="00900A69"/>
    <w:rsid w:val="00BA3717"/>
    <w:rsid w:val="00E110D1"/>
    <w:rsid w:val="00E4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9C3F"/>
  <w15:chartTrackingRefBased/>
  <w15:docId w15:val="{373F08FE-8B0C-44BA-A338-C6F40957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6A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2B0D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0D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0D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0D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0D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0D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0D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0D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0D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0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0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0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0D6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0D6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0D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0D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0D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0D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0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0D6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0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0D6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2B0D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0D6A"/>
    <w:pPr>
      <w:spacing w:line="278" w:lineRule="auto"/>
      <w:ind w:left="720"/>
      <w:contextualSpacing/>
    </w:pPr>
    <w:rPr>
      <w:sz w:val="24"/>
      <w:szCs w:val="24"/>
    </w:rPr>
  </w:style>
  <w:style w:type="character" w:styleId="Jakoisticanje">
    <w:name w:val="Intense Emphasis"/>
    <w:basedOn w:val="Zadanifontodlomka"/>
    <w:uiPriority w:val="21"/>
    <w:qFormat/>
    <w:rsid w:val="002B0D6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0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0D6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0D6A"/>
    <w:rPr>
      <w:b/>
      <w:bCs/>
      <w:smallCaps/>
      <w:color w:val="0F4761" w:themeColor="accent1" w:themeShade="BF"/>
      <w:spacing w:val="5"/>
    </w:rPr>
  </w:style>
  <w:style w:type="paragraph" w:customStyle="1" w:styleId="box475631">
    <w:name w:val="box_475631"/>
    <w:basedOn w:val="Normal"/>
    <w:rsid w:val="002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old">
    <w:name w:val="bold"/>
    <w:basedOn w:val="Zadanifontodlomka"/>
    <w:rsid w:val="002B0D6A"/>
  </w:style>
  <w:style w:type="paragraph" w:styleId="Zaglavlje">
    <w:name w:val="header"/>
    <w:basedOn w:val="Normal"/>
    <w:link w:val="ZaglavljeChar"/>
    <w:uiPriority w:val="99"/>
    <w:unhideWhenUsed/>
    <w:rsid w:val="000C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7423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0C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74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Kaptol 1</dc:creator>
  <cp:keywords/>
  <dc:description/>
  <cp:lastModifiedBy>Općina Kaptol 1</cp:lastModifiedBy>
  <cp:revision>5</cp:revision>
  <cp:lastPrinted>2025-01-29T08:01:00Z</cp:lastPrinted>
  <dcterms:created xsi:type="dcterms:W3CDTF">2025-01-29T06:49:00Z</dcterms:created>
  <dcterms:modified xsi:type="dcterms:W3CDTF">2025-01-29T08:27:00Z</dcterms:modified>
</cp:coreProperties>
</file>